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Regulamin zajęć aquafitness Wodnik 29</w:t>
      </w:r>
    </w:p>
    <w:p/>
    <w:p>
      <w:r>
        <w:t xml:space="preserve">Regulamin zajęć AQUA FITNESS organizowanych przez Dudasport </w:t>
      </w:r>
      <w:r>
        <w:rPr>
          <w:lang w:val="pl-PL"/>
        </w:rPr>
        <w:t>spółka</w:t>
      </w:r>
      <w:r>
        <w:t xml:space="preserve"> cywilna  w Wodnym Parku Tychy</w:t>
      </w:r>
    </w:p>
    <w:p>
      <w:r>
        <w:t xml:space="preserve"> I. Zasady ogólne: Regulamin dotyczy zasad korzystania z usług basenowych w Wodnym Parku Tychy przez osoby uczestniczące w zajęciach Aqua Fitness, organizowanych przez Dudasport</w:t>
      </w:r>
      <w:r>
        <w:rPr>
          <w:rFonts w:hint="default"/>
          <w:lang w:val="pl-PL"/>
        </w:rPr>
        <w:t xml:space="preserve"> spółka</w:t>
      </w:r>
      <w:r>
        <w:t xml:space="preserve"> cywilna Anna i Artur Duda NIP 6423213829. Uczestnicy zajęć zobowiązani są do zapoznania się i przestrzegania Regulaminu Wodnego Parku Tychy.</w:t>
      </w:r>
    </w:p>
    <w:p>
      <w:r>
        <w:t xml:space="preserve"> 1. Każda osoba uczestnicząca w zajęciach oświadcza, że zapoznała się treścią Regulaminu oraz akceptuje jego warunki. </w:t>
      </w:r>
    </w:p>
    <w:p>
      <w:r>
        <w:t xml:space="preserve">2. Głównym celem zajęć jest poprawa kondycji fizycznej i zdrowotnej, mobilizacja do aktywności, promowanie zdrowego stylu życia, niwelowanie wszelkich napięć ciała oraz kompleksowe odprężenie. </w:t>
      </w:r>
    </w:p>
    <w:p>
      <w:r>
        <w:t xml:space="preserve">3. Miejsce zajęć: Wodny Park Tychy, ul. Sikorskiego 20, basen z ruchomym dnem- strefa sportowa 4. Czas trwania zajęć : Aqua Fitness / Aquacycling 45 minut </w:t>
      </w:r>
    </w:p>
    <w:p>
      <w:r>
        <w:t xml:space="preserve">5. Grafik oraz cennik zajęć dostępny na http://www.wodnik29.pl. </w:t>
      </w:r>
    </w:p>
    <w:p>
      <w:r>
        <w:t xml:space="preserve">6. Rezerwacja miejsc telefoniczna: Anna Duda 792 666 159 , mailowo </w:t>
      </w:r>
      <w:r>
        <w:fldChar w:fldCharType="begin"/>
      </w:r>
      <w:r>
        <w:instrText xml:space="preserve"> HYPERLINK "mailto:aniaduda0511@tlen.pl" </w:instrText>
      </w:r>
      <w:r>
        <w:fldChar w:fldCharType="separate"/>
      </w:r>
      <w:r>
        <w:rPr>
          <w:rStyle w:val="4"/>
        </w:rPr>
        <w:t>aniaduda0511@tlen.pl</w:t>
      </w:r>
      <w:r>
        <w:rPr>
          <w:rStyle w:val="4"/>
        </w:rPr>
        <w:fldChar w:fldCharType="end"/>
      </w:r>
      <w:r>
        <w:t xml:space="preserve"> lub poprzez formularz zgłoszeniowy activenow, Informacje szczegółowe, oferta, opis zajęć: strona www.odnik29.pl </w:t>
      </w:r>
    </w:p>
    <w:p>
      <w:r>
        <w:t xml:space="preserve">7. Zajęcia grupowe prowadzone są przez certyfikowanych instruktorów z odpowiednimi kwalifikacjami i doświadczeniem. </w:t>
      </w:r>
    </w:p>
    <w:p>
      <w:r>
        <w:t>8. Uczestnikiem zajęć może zostać osoba pełnoletnia, która oświadcza, że nie ma żadnych przeciwwskazań medycznych, fizycznych do wykonywania ćwiczeń w wodzie i uczestniczy w nich na własną odpowiedzialność. Warunkiem uczestnictwa w zajęciach jest dobry stan zdrowia i brak przeciwwskazań zdrowotnych do uczestnictwa w zajęciach Aqua Fitness. Za zatajenie lub nieujawnienie informacji o stanie zdrowia lub przeciwwskazaniach do uczestniczenia w zajęciach odpowiedzialność ponoszą pełnoletni uczestnicy zajęć. Osoby z problemami zdrowotnymi oraz kobiety w ciąży przed przystąpieniem do ćwiczeń, powinny skonsultować się z lekarzem i dostarczyć zaświadczenie lekarskie stwierdzające brak przeciwskazań do wykonywania ćwiczeń. O wszelkich problemach zdrowotnych, ciąży lub złym samopoczuciu należy poinformować instruktora przed zajęciami. W przypadku osoby niepełnoletniej – uczestnictwo w zajęciach jest możliwe tylko za pisemną zgodą rodziców lub opiekuna.</w:t>
      </w:r>
    </w:p>
    <w:p>
      <w:r>
        <w:t xml:space="preserve"> 9. Klienci zobowiązani są do noszenia klapek, obuwia sportowego do zajęć Aquacycling, stroju kąpielowego, wyposażenia basenowego oraz korzystania z prysznica przed wejściem do niecki basenu. Zmiana obuwia z zewnętrznego na basenowe obowiązuje przed wejściem do szatni w strefie sportowej. </w:t>
      </w:r>
    </w:p>
    <w:p>
      <w:r>
        <w:t>10. Podczas zajęć należy stosować się do zaleceń i wskazówek instruktora.</w:t>
      </w:r>
    </w:p>
    <w:p>
      <w:r>
        <w:t xml:space="preserve"> 11. Zabrania się uczestnictwa w zajęciach po spożyciu alkoholu i innych środkach odurzających. Klienci zobowiązani są do zachowania się w sposób odpowiedni, tak by nie przeszkadzać innym uczestnikom zajęć. </w:t>
      </w:r>
    </w:p>
    <w:p>
      <w:r>
        <w:t>12. Dudasport nie ponosi odpowiedzialności za wypadki będące wynikiem niestosowania się do programu, regulaminu i instrukcji zalecanych przez instruktora oraz nie przestrzegania zasad bezpieczeństwa na terenie basenu.</w:t>
      </w:r>
    </w:p>
    <w:p>
      <w:r>
        <w:t xml:space="preserve"> 13. Dudasport nie odpowiada za wartościowe przedmioty pozostawione w szatniach bez nadzoru. Każdy z uczestników zajęć powinien na czas trwania zajęć zamykać swoje rzeczy ( ubrania) w szafce w szatni. Dudasport nie odpowiada za żadne rzeczy należące do Klienta, znajdujące się poza zamkniętą szafką. Dudasport nie odpowiada za rzeczy należące do Klienta znajdujące się w szafce, która nie została zamknięta przez Klienta. </w:t>
      </w:r>
    </w:p>
    <w:p>
      <w:r>
        <w:t>14. Dudasport zastrzega sobie prawo zmiany regulaminu, cennika, grafiku zajęć, redukcji liczby godzin Aqua Fitness w okresie letnim oraz odmowy sprzedaży biletu z ważnych powodów np. braku wolnych miejsc lub przeciwskazań zdrowotnych .</w:t>
      </w:r>
    </w:p>
    <w:p>
      <w:r>
        <w:t xml:space="preserve"> 15. Zapisanie się na zajęcia oraz uiszczenie opłaty jest jednoznaczne z akceptacją wszystkich postanowień Regulaminu zajęć Aqua Fitness oraz Regulaminu Wodnego Parku Tychy.</w:t>
      </w:r>
    </w:p>
    <w:p>
      <w:r>
        <w:t xml:space="preserve"> 16. Warunkiem uczestnictwa w zajęciach jest dokonanie rezerwacji telefonicznej, mailowej lub poprzez sy</w:t>
      </w:r>
      <w:r>
        <w:rPr>
          <w:rFonts w:hint="default"/>
          <w:lang w:val="pl-PL"/>
        </w:rPr>
        <w:t>s</w:t>
      </w:r>
      <w:r>
        <w:t>tem a następnie uiszczenie wpłaty w wysokości zgodnej z obowiązującym cennikiem</w:t>
      </w:r>
      <w:r>
        <w:rPr>
          <w:rFonts w:hint="default"/>
          <w:lang w:val="pl-PL"/>
        </w:rPr>
        <w:t xml:space="preserve"> do 17 dnia miesiąca poprzedzającego kloejny miesiąc. </w:t>
      </w:r>
      <w:bookmarkStart w:id="0" w:name="_GoBack"/>
      <w:bookmarkEnd w:id="0"/>
      <w:r>
        <w:t xml:space="preserve">Aktualna oferta dostępna jest na stronie internetowej </w:t>
      </w:r>
      <w:r>
        <w:fldChar w:fldCharType="begin"/>
      </w:r>
      <w:r>
        <w:instrText xml:space="preserve"> HYPERLINK "http://www.wodnik29.pl" </w:instrText>
      </w:r>
      <w:r>
        <w:fldChar w:fldCharType="separate"/>
      </w:r>
      <w:r>
        <w:rPr>
          <w:rStyle w:val="4"/>
        </w:rPr>
        <w:t>www.wodnik29.pl</w:t>
      </w:r>
      <w:r>
        <w:rPr>
          <w:rStyle w:val="4"/>
        </w:rPr>
        <w:fldChar w:fldCharType="end"/>
      </w:r>
    </w:p>
    <w:p>
      <w:r>
        <w:t xml:space="preserve"> 17. Karnet miesięczny obejmuje konkretny dzień i godzinę zajęć ( w danym miesiącu kalendarzowym). Uczestnicy zajęć zapisują się na konkretne zajęcia w tygodniu. Grupy uczestników są stałe. Zmiany grupy są możliwe wyłącznie, gdy w grupie docelowej jest wolne miejsce. Ważność karnetu odnosi się wyłącznie do miesiąca kalendarzowego. Wraz z zakończeniem miesiąca karnet traci ważność. Opłata za karnet lub wejście jednorazowe powinna zostać dokonana przelewem bankowym na nr konta: Dudasport 2411 6022 0200 0000 0363 0265 58 tytulem imie i nazisko oraz dzien i godzina zaje  do 17 dnia poprzedniego miesiąca.  Przypadku nie uiszczenia w tym terminie oplaty miejsce może zostać udostępnione osobie z listy oczekujących. Istnieje również możliwość opłaty u instruktora lub koordynatora zajęć (po wcześniejszym ustaleniu formy płatności). Rezerwacja telefoniczna wejścia jednorazowego potwierdzona wpłatą zaliczki w wysokości 20 złotych jest gwarancją rezerwacji wejścia na zajęcia Aqua Fitness. </w:t>
      </w:r>
    </w:p>
    <w:p>
      <w:r>
        <w:t>18. Dudasport nie zapewnia możliwości odrabiania opuszczonych zajęć. Klienci mają jednak możliwość korzystania z karnetu w obowiązującym miesiącu kalendarzowym z innymi grupami, pod warunkiem, że grupy te nie są pełne, po uprzedniej rezerwacji telefonicznej.</w:t>
      </w:r>
    </w:p>
    <w:p>
      <w:r>
        <w:t xml:space="preserve"> 19. Osoby wykupujące karnety miesięczne uzyskują status „ Stałego Klienta” i uzyskują pierwszeństwo zapisu na kolejny miesiąc. Płatność za zajęcia na nowy miesiąc należy dokonać do 15 dnia miesiąca poprzedzającego kolejny miesiąc kalendarzowy lub w terminie wskazanym przez instruktora. Terminowa wpłata jest gwarancją stałej rezerwacji miejsca.</w:t>
      </w:r>
    </w:p>
    <w:p>
      <w:r>
        <w:t xml:space="preserve"> 20. Klient zobowiązany jest do każdorazowego zgłaszania nieobecności celem umożliwienia organizacji grup. Rezygnacja z karnetu powinna być zgłoszona instruktorowi przed rozpoczęciem kolejnego miesiąca kalendarzowego.</w:t>
      </w:r>
    </w:p>
    <w:p>
      <w:r>
        <w:t xml:space="preserve"> 21. Klienci przed zajęciami otrzymują od instruktora transponder-pasek na rękę, który służy do identyfikacji na urządzeniach kontroli dostępu, otwierania szafek i rozliczenia całkowitego czasu korzystania z usług. Ostatnie wejście na zajęcia jest możliwe na 5 minut przed rozpoczęciem zajęć.</w:t>
      </w:r>
    </w:p>
    <w:p>
      <w:r>
        <w:t xml:space="preserve"> 22. Korzystanie z zajęć umożliwia posiadanie opaski w wyznaczonym kolorze-transpondera. Każdy uczestnik zajęć po zakończonych zajęciach ma obowiązek zwrotu transpondera obsłudze Wodnego Parku ( w kasie basenu ) celem weryfikacji braku opłat dodatkowych. Transponder umożliwia korzystanie wyłącznie z zajęć Aqua Fitness i nie uprawnia do wejścia na inne strefy basenowe w Wodnym Parku Tychy. </w:t>
      </w:r>
    </w:p>
    <w:p>
      <w:r>
        <w:t xml:space="preserve">23. Rozliczanie czasu użytkowania transpondera: każdorazowe wejście na zajęcia Aqua Fitness obejmuje 45min. treningu w wodzie oraz łącznie 20 minut czasu na przebranie i umycie. Po przekroczeniu przewidzianego czasu dla Uczestnika zajęć naliczona zostanie dodatkowa opłata. Ostateczne rozliczenie za pobyt odbywa się przy wyjściu ze strefy sportowej w kasie, na podstawie danych zawartych w transponderze. </w:t>
      </w:r>
    </w:p>
    <w:p>
      <w:r>
        <w:t xml:space="preserve">24. Korzystający z zajęć w Wodnym Parku Tychy ma możliwość bezpłatnego skorzystania z parkingu. Po wjeździe na parking Korzystający pobiera bilet parkingowy, który należy okazać w kasie przy wyjściu z Obiektu. Brak okazania biletu w kasie będzie się wiązał z koniecznością uiszczenia opłaty wg cennika parkingu. </w:t>
      </w:r>
    </w:p>
    <w:p>
      <w:r>
        <w:t>25. Wykupienie karnetu lub jednorazowego biletu wstępu jest jednoznaczne z akceptacją warunków Regulaminu zajęć Dudasport oraz Regulaminu Wodnego Parku Tychy.</w:t>
      </w:r>
    </w:p>
    <w:p>
      <w:r>
        <w:t xml:space="preserve">26. Klienci nie mogą samodzielnie odliczać kwoty (np. uwzględniając swoje nieobecności ) . Należy dokonac opłaty za pełny miesiąc zajęć zgodnie z podaną informacją. Wpłaty wykonane w niewłaściwej kwocie będą niezwłocznie wyjaśniane telefonicznie , a w przypadku braku porozumienia , zwracane na konto nadawcy. Wówczas oznacza to anulowanie zakupu karnetu na zajęcia. </w:t>
      </w:r>
    </w:p>
    <w:p>
      <w:r>
        <w:t>27. Wnioski uwagi skargi opinie.</w:t>
      </w:r>
    </w:p>
    <w:p>
      <w:r>
        <w:t xml:space="preserve">Firma Dudasport dokłada najwyższych starań , aby zajęcia były prowadzone na jak najwyższym poziomie, a ich organizacja pozwalała na łatwy dostęp do Naszych usług . Każda sprawa i wniosek klienta będzie wnikliwie rozpatrywany i analizowany  tak aby znaleźć rozwiązanie najkorzystniejsze zarówno dla klienta jak i dla Firmy. </w:t>
      </w:r>
    </w:p>
    <w:p>
      <w:r>
        <w:t xml:space="preserve"> ZASADY DODATKOWE STOSOWANE W CELU ZWIĘKSZENIA BEZPIECZEŃSTWA – AKTUALNE NA CZAS EPIDEMII covid-19 W związku z reżimem sanitarnym i obostrzeniami wprowadzonymi przez Ministerstwo Zdrowia prosimy o przestrzeganie i dostosowanie się do następujących zasad: </w:t>
      </w:r>
    </w:p>
    <w:p>
      <w:r>
        <w:t xml:space="preserve">1. Osoby z objawami infekcji, kaszlu, podwyższoną ciepłotą ciała oraz złym samopoczuciem prosimy o pozostanie w domu i rezygnację z wizyty na zajęciach w Wodnym Parku Tychy. </w:t>
      </w:r>
    </w:p>
    <w:p>
      <w:r>
        <w:t>2. Na terenie całego obiektu, zarówno w strefie wejścia, jak i w szatniach oraz w basenach prosimy o zachowanie co najmniej dwumetrowego dystansu od pozostałych osób.</w:t>
      </w:r>
    </w:p>
    <w:p>
      <w:r>
        <w:t xml:space="preserve"> 3. Prosimy o stosowanie się do zaleceń i informacji (na piktogramach) rozmieszczonych na terenie całego obiektu.</w:t>
      </w:r>
    </w:p>
    <w:p>
      <w:r>
        <w:t xml:space="preserve"> 4. Zalecamy jak najczęstszą dezynfekcję rąk, korzystając z dozowników rozmieszczonych na terenie całego Wodnego Parku Tychy.</w:t>
      </w:r>
    </w:p>
    <w:p>
      <w:r>
        <w:t xml:space="preserve"> 5. Obowiązek zakrywania ust i nosa obowiązuje w strefie wejścia, toaletach i szatniach. Przed wejściem do stref basenowych maseczkę należy zostawić w szafce.</w:t>
      </w:r>
    </w:p>
    <w:p>
      <w:r>
        <w:t xml:space="preserve"> 6. Przed wejściem do stref basenowych należy dokładnie i starannie umyć całe ciało pod prysznicem (dla zachowaniu dystansu dostępny będzie co drugi prysznic).</w:t>
      </w:r>
    </w:p>
    <w:p>
      <w:r>
        <w:t xml:space="preserve"> 7. Po wyjściu z basenu należy bezzwłocznie udać się pod prysznice oraz do szatni, nie tworząc przy tym skupisk ludzkich. Nie zaleca się przedłużania pobytu w szatni po zajęciach. </w:t>
      </w:r>
    </w:p>
    <w:p>
      <w:r>
        <w:t xml:space="preserve">8. Zaleca się dokonywanie płatności bezgotówkowej za zajęcia w formie przelewu.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E77C0"/>
    <w:rsid w:val="00043C3F"/>
    <w:rsid w:val="00167531"/>
    <w:rsid w:val="00440A34"/>
    <w:rsid w:val="007D6A2C"/>
    <w:rsid w:val="009E77C0"/>
    <w:rsid w:val="00A82974"/>
    <w:rsid w:val="687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1393</Words>
  <Characters>8364</Characters>
  <Lines>69</Lines>
  <Paragraphs>19</Paragraphs>
  <TotalTime>257</TotalTime>
  <ScaleCrop>false</ScaleCrop>
  <LinksUpToDate>false</LinksUpToDate>
  <CharactersWithSpaces>9738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2022-02-07T11:36:00Z</dcterms:created>
  <dc:creator>Admin</dc:creator>
  <cp:lastModifiedBy>Kacper Duda</cp:lastModifiedBy>
  <dcterms:modified xsi:type="dcterms:W3CDTF">2024-03-05T07:42:46Z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DFADDA972F814F37B2C7E138C20FB98B_12</vt:lpwstr>
  </property>
</Properties>
</file>